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6D7" w:rsidRDefault="00D106D7" w:rsidP="003E18EF">
      <w:pPr>
        <w:ind w:left="720"/>
        <w:jc w:val="center"/>
        <w:rPr>
          <w:rFonts w:ascii="Times New Roman" w:hAnsi="Times New Roman"/>
          <w:sz w:val="36"/>
          <w:szCs w:val="36"/>
        </w:rPr>
      </w:pPr>
      <w:r>
        <w:rPr>
          <w:noProof/>
        </w:rPr>
        <w:drawing>
          <wp:inline distT="0" distB="0" distL="0" distR="0" wp14:anchorId="03536BE3" wp14:editId="701F60C0">
            <wp:extent cx="1860550" cy="1019175"/>
            <wp:effectExtent l="0" t="0" r="635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0550" cy="1019175"/>
                    </a:xfrm>
                    <a:prstGeom prst="rect">
                      <a:avLst/>
                    </a:prstGeom>
                  </pic:spPr>
                </pic:pic>
              </a:graphicData>
            </a:graphic>
          </wp:inline>
        </w:drawing>
      </w:r>
    </w:p>
    <w:p w:rsidR="00C74DC0" w:rsidRPr="00C74DC0" w:rsidRDefault="003E18EF" w:rsidP="003E18EF">
      <w:pPr>
        <w:ind w:left="720"/>
        <w:jc w:val="center"/>
        <w:rPr>
          <w:rFonts w:ascii="Times New Roman" w:hAnsi="Times New Roman"/>
          <w:sz w:val="36"/>
          <w:szCs w:val="36"/>
        </w:rPr>
      </w:pPr>
      <w:r w:rsidRPr="00C74DC0">
        <w:rPr>
          <w:rFonts w:ascii="Times New Roman" w:hAnsi="Times New Roman"/>
          <w:sz w:val="36"/>
          <w:szCs w:val="36"/>
        </w:rPr>
        <w:t>Information</w:t>
      </w:r>
      <w:r w:rsidR="00E14F5B">
        <w:rPr>
          <w:rFonts w:ascii="Times New Roman" w:hAnsi="Times New Roman"/>
          <w:sz w:val="36"/>
          <w:szCs w:val="36"/>
        </w:rPr>
        <w:t xml:space="preserve"> Communication</w:t>
      </w:r>
      <w:r w:rsidR="00C74DC0" w:rsidRPr="00C74DC0">
        <w:rPr>
          <w:rFonts w:ascii="Times New Roman" w:hAnsi="Times New Roman"/>
          <w:sz w:val="36"/>
          <w:szCs w:val="36"/>
        </w:rPr>
        <w:t xml:space="preserve"> Technology</w:t>
      </w:r>
    </w:p>
    <w:p w:rsidR="003E18EF" w:rsidRPr="002F7A8C" w:rsidRDefault="003E18EF" w:rsidP="003E18EF">
      <w:pPr>
        <w:ind w:left="720"/>
        <w:jc w:val="center"/>
        <w:rPr>
          <w:rFonts w:ascii="Times New Roman" w:hAnsi="Times New Roman"/>
          <w:sz w:val="36"/>
        </w:rPr>
      </w:pPr>
      <w:r w:rsidRPr="002F7A8C">
        <w:rPr>
          <w:rFonts w:ascii="Times New Roman" w:hAnsi="Times New Roman"/>
          <w:sz w:val="36"/>
        </w:rPr>
        <w:t xml:space="preserve">Advisory Meeting </w:t>
      </w:r>
      <w:r>
        <w:rPr>
          <w:rFonts w:ascii="Times New Roman" w:hAnsi="Times New Roman"/>
          <w:sz w:val="36"/>
        </w:rPr>
        <w:t>Minutes</w:t>
      </w:r>
    </w:p>
    <w:p w:rsidR="003E18EF" w:rsidRPr="00C74DC0" w:rsidRDefault="000E4CE8" w:rsidP="003E18EF">
      <w:pPr>
        <w:ind w:left="720"/>
        <w:jc w:val="center"/>
        <w:rPr>
          <w:rFonts w:ascii="Times New Roman" w:hAnsi="Times New Roman"/>
          <w:sz w:val="28"/>
          <w:szCs w:val="28"/>
        </w:rPr>
      </w:pPr>
      <w:r>
        <w:rPr>
          <w:rFonts w:ascii="Times New Roman" w:hAnsi="Times New Roman"/>
          <w:sz w:val="28"/>
          <w:szCs w:val="28"/>
        </w:rPr>
        <w:t>02/03/2017</w:t>
      </w:r>
    </w:p>
    <w:p w:rsidR="003E18EF" w:rsidRPr="007D6D0F" w:rsidRDefault="003E18EF" w:rsidP="003E18EF">
      <w:pPr>
        <w:pStyle w:val="ListParagraph"/>
        <w:numPr>
          <w:ilvl w:val="0"/>
          <w:numId w:val="1"/>
        </w:numPr>
        <w:spacing w:after="0" w:line="480" w:lineRule="auto"/>
        <w:ind w:left="394" w:hangingChars="164" w:hanging="394"/>
        <w:jc w:val="both"/>
        <w:rPr>
          <w:rFonts w:ascii="Times New Roman" w:hAnsi="Times New Roman" w:cs="Times New Roman"/>
          <w:sz w:val="24"/>
          <w:szCs w:val="24"/>
        </w:rPr>
      </w:pPr>
      <w:r w:rsidRPr="007D6D0F">
        <w:rPr>
          <w:rFonts w:ascii="Times New Roman" w:hAnsi="Times New Roman" w:cs="Times New Roman"/>
          <w:sz w:val="24"/>
          <w:szCs w:val="24"/>
        </w:rPr>
        <w:t>Introductions</w:t>
      </w:r>
      <w:r w:rsidR="008F1ACE">
        <w:rPr>
          <w:rFonts w:ascii="Times New Roman" w:hAnsi="Times New Roman" w:cs="Times New Roman"/>
          <w:sz w:val="24"/>
          <w:szCs w:val="24"/>
        </w:rPr>
        <w:t>:</w:t>
      </w:r>
    </w:p>
    <w:p w:rsidR="00C74DC0" w:rsidRDefault="0056662A" w:rsidP="000E4CE8">
      <w:pPr>
        <w:pStyle w:val="ListParagraph"/>
        <w:numPr>
          <w:ilvl w:val="0"/>
          <w:numId w:val="7"/>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Brief introductions among a</w:t>
      </w:r>
      <w:r w:rsidR="003E18EF" w:rsidRPr="007D6D0F">
        <w:rPr>
          <w:rFonts w:ascii="Times New Roman" w:hAnsi="Times New Roman" w:cs="Times New Roman"/>
          <w:sz w:val="24"/>
          <w:szCs w:val="24"/>
        </w:rPr>
        <w:t>dvisory members</w:t>
      </w:r>
      <w:r>
        <w:rPr>
          <w:rFonts w:ascii="Times New Roman" w:hAnsi="Times New Roman" w:cs="Times New Roman"/>
          <w:sz w:val="24"/>
          <w:szCs w:val="24"/>
        </w:rPr>
        <w:t>:  Daniel Baker (Kaweah Delta), Jason Bowling (City of Tulare), Brooks Norton (Voltage Multipliers), Tim Torian (Torian Group)</w:t>
      </w:r>
      <w:r w:rsidR="00C030DC">
        <w:rPr>
          <w:rFonts w:ascii="Times New Roman" w:hAnsi="Times New Roman" w:cs="Times New Roman"/>
          <w:sz w:val="24"/>
          <w:szCs w:val="24"/>
        </w:rPr>
        <w:t>, and Ramyar Alavi-Moghaddam</w:t>
      </w:r>
      <w:r w:rsidR="0069720B">
        <w:rPr>
          <w:rFonts w:ascii="Times New Roman" w:hAnsi="Times New Roman" w:cs="Times New Roman"/>
          <w:sz w:val="24"/>
          <w:szCs w:val="24"/>
        </w:rPr>
        <w:t xml:space="preserve"> (College of the Sequoias)</w:t>
      </w:r>
      <w:r>
        <w:rPr>
          <w:rFonts w:ascii="Times New Roman" w:hAnsi="Times New Roman" w:cs="Times New Roman"/>
          <w:sz w:val="24"/>
          <w:szCs w:val="24"/>
        </w:rPr>
        <w:t>.</w:t>
      </w:r>
    </w:p>
    <w:p w:rsidR="000E4CE8" w:rsidRPr="007D6D0F" w:rsidRDefault="000E4CE8" w:rsidP="000E4CE8">
      <w:pPr>
        <w:pStyle w:val="ListParagraph"/>
        <w:spacing w:after="0" w:line="240" w:lineRule="auto"/>
        <w:ind w:left="1080"/>
        <w:jc w:val="both"/>
        <w:rPr>
          <w:rFonts w:ascii="Times New Roman" w:hAnsi="Times New Roman" w:cs="Times New Roman"/>
          <w:sz w:val="24"/>
          <w:szCs w:val="24"/>
        </w:rPr>
      </w:pPr>
    </w:p>
    <w:p w:rsidR="00C61149" w:rsidRPr="00C61149" w:rsidRDefault="00C61149" w:rsidP="00C61149">
      <w:pPr>
        <w:spacing w:after="0" w:line="480" w:lineRule="auto"/>
        <w:jc w:val="both"/>
        <w:rPr>
          <w:rFonts w:ascii="Times New Roman" w:hAnsi="Times New Roman"/>
          <w:sz w:val="24"/>
          <w:szCs w:val="24"/>
        </w:rPr>
      </w:pPr>
      <w:r w:rsidRPr="00C61149">
        <w:rPr>
          <w:rFonts w:ascii="Times New Roman" w:eastAsiaTheme="minorHAnsi" w:hAnsi="Times New Roman"/>
          <w:sz w:val="24"/>
          <w:szCs w:val="24"/>
        </w:rPr>
        <w:t>2.</w:t>
      </w:r>
      <w:r>
        <w:rPr>
          <w:rFonts w:ascii="Times New Roman" w:hAnsi="Times New Roman"/>
          <w:sz w:val="24"/>
          <w:szCs w:val="24"/>
        </w:rPr>
        <w:t xml:space="preserve">    </w:t>
      </w:r>
      <w:r w:rsidR="00C74DC0" w:rsidRPr="00C61149">
        <w:rPr>
          <w:rFonts w:ascii="Times New Roman" w:hAnsi="Times New Roman"/>
          <w:sz w:val="24"/>
          <w:szCs w:val="24"/>
        </w:rPr>
        <w:t>Next m</w:t>
      </w:r>
      <w:r w:rsidR="0056662A" w:rsidRPr="00C61149">
        <w:rPr>
          <w:rFonts w:ascii="Times New Roman" w:hAnsi="Times New Roman"/>
          <w:sz w:val="24"/>
          <w:szCs w:val="24"/>
        </w:rPr>
        <w:t>eeting</w:t>
      </w:r>
      <w:r w:rsidRPr="00C61149">
        <w:rPr>
          <w:rFonts w:ascii="Times New Roman" w:hAnsi="Times New Roman"/>
          <w:sz w:val="24"/>
          <w:szCs w:val="24"/>
        </w:rPr>
        <w:t>:</w:t>
      </w:r>
    </w:p>
    <w:p w:rsidR="00C74DC0" w:rsidRPr="00946789" w:rsidRDefault="00C61149" w:rsidP="00C61149">
      <w:pPr>
        <w:pStyle w:val="ListParagraph"/>
        <w:numPr>
          <w:ilvl w:val="0"/>
          <w:numId w:val="7"/>
        </w:numPr>
        <w:rPr>
          <w:rFonts w:ascii="Times New Roman" w:eastAsia="Calibri" w:hAnsi="Times New Roman" w:cs="Times New Roman"/>
          <w:sz w:val="24"/>
          <w:szCs w:val="24"/>
        </w:rPr>
      </w:pPr>
      <w:r w:rsidRPr="00946789">
        <w:rPr>
          <w:rFonts w:ascii="Times New Roman" w:eastAsia="Calibri" w:hAnsi="Times New Roman" w:cs="Times New Roman"/>
          <w:sz w:val="24"/>
          <w:szCs w:val="24"/>
        </w:rPr>
        <w:t>T</w:t>
      </w:r>
      <w:r w:rsidR="0056662A" w:rsidRPr="00946789">
        <w:rPr>
          <w:rFonts w:ascii="Times New Roman" w:eastAsia="Calibri" w:hAnsi="Times New Roman" w:cs="Times New Roman"/>
          <w:sz w:val="24"/>
          <w:szCs w:val="24"/>
        </w:rPr>
        <w:t>o be held on Friday 09/08</w:t>
      </w:r>
      <w:r w:rsidR="00C74DC0" w:rsidRPr="00946789">
        <w:rPr>
          <w:rFonts w:ascii="Times New Roman" w:eastAsia="Calibri" w:hAnsi="Times New Roman" w:cs="Times New Roman"/>
          <w:sz w:val="24"/>
          <w:szCs w:val="24"/>
        </w:rPr>
        <w:t>/1</w:t>
      </w:r>
      <w:r w:rsidR="0056662A" w:rsidRPr="00946789">
        <w:rPr>
          <w:rFonts w:ascii="Times New Roman" w:eastAsia="Calibri" w:hAnsi="Times New Roman" w:cs="Times New Roman"/>
          <w:sz w:val="24"/>
          <w:szCs w:val="24"/>
        </w:rPr>
        <w:t>7</w:t>
      </w:r>
      <w:r w:rsidR="00C74DC0" w:rsidRPr="00946789">
        <w:rPr>
          <w:rFonts w:ascii="Times New Roman" w:eastAsia="Calibri" w:hAnsi="Times New Roman" w:cs="Times New Roman"/>
          <w:sz w:val="24"/>
          <w:szCs w:val="24"/>
        </w:rPr>
        <w:t xml:space="preserve"> </w:t>
      </w:r>
      <w:r w:rsidR="00BD0E09">
        <w:rPr>
          <w:rFonts w:ascii="Times New Roman" w:eastAsia="Calibri" w:hAnsi="Times New Roman" w:cs="Times New Roman"/>
          <w:sz w:val="24"/>
          <w:szCs w:val="24"/>
        </w:rPr>
        <w:t xml:space="preserve">12:00 pm </w:t>
      </w:r>
      <w:r w:rsidR="00C74DC0" w:rsidRPr="00946789">
        <w:rPr>
          <w:rFonts w:ascii="Times New Roman" w:eastAsia="Calibri" w:hAnsi="Times New Roman" w:cs="Times New Roman"/>
          <w:sz w:val="24"/>
          <w:szCs w:val="24"/>
        </w:rPr>
        <w:t>at the Vintage Press in Visalia.</w:t>
      </w:r>
      <w:bookmarkStart w:id="0" w:name="_GoBack"/>
      <w:bookmarkEnd w:id="0"/>
    </w:p>
    <w:p w:rsidR="004E0629" w:rsidRDefault="00C74DC0" w:rsidP="004E0629">
      <w:pPr>
        <w:spacing w:after="0" w:line="480" w:lineRule="auto"/>
        <w:jc w:val="both"/>
        <w:rPr>
          <w:rFonts w:ascii="Times New Roman" w:hAnsi="Times New Roman"/>
          <w:sz w:val="24"/>
          <w:szCs w:val="24"/>
        </w:rPr>
      </w:pPr>
      <w:r w:rsidRPr="007D6D0F">
        <w:rPr>
          <w:rFonts w:ascii="Times New Roman" w:hAnsi="Times New Roman"/>
          <w:sz w:val="24"/>
          <w:szCs w:val="24"/>
        </w:rPr>
        <w:t xml:space="preserve">3.    </w:t>
      </w:r>
      <w:r w:rsidR="0056662A">
        <w:rPr>
          <w:rFonts w:ascii="Times New Roman" w:hAnsi="Times New Roman"/>
          <w:sz w:val="24"/>
          <w:szCs w:val="24"/>
        </w:rPr>
        <w:t>Since last meeting</w:t>
      </w:r>
      <w:r w:rsidR="00BA1362">
        <w:rPr>
          <w:rFonts w:ascii="Times New Roman" w:hAnsi="Times New Roman"/>
          <w:sz w:val="24"/>
          <w:szCs w:val="24"/>
        </w:rPr>
        <w:t>:</w:t>
      </w:r>
    </w:p>
    <w:p w:rsidR="004E0629" w:rsidRPr="00703122" w:rsidRDefault="0056662A" w:rsidP="00703122">
      <w:pPr>
        <w:pStyle w:val="ListParagraph"/>
        <w:numPr>
          <w:ilvl w:val="0"/>
          <w:numId w:val="8"/>
        </w:numPr>
        <w:spacing w:after="0" w:line="240" w:lineRule="auto"/>
        <w:jc w:val="both"/>
        <w:rPr>
          <w:rFonts w:ascii="Times New Roman" w:hAnsi="Times New Roman"/>
          <w:sz w:val="24"/>
          <w:szCs w:val="24"/>
        </w:rPr>
      </w:pPr>
      <w:r>
        <w:rPr>
          <w:rFonts w:ascii="Times New Roman" w:hAnsi="Times New Roman"/>
          <w:sz w:val="24"/>
          <w:szCs w:val="24"/>
        </w:rPr>
        <w:t>Big push for virtualization in every business environment</w:t>
      </w:r>
      <w:r w:rsidR="000E4CE8">
        <w:rPr>
          <w:rFonts w:ascii="Times New Roman" w:hAnsi="Times New Roman"/>
          <w:sz w:val="24"/>
          <w:szCs w:val="24"/>
        </w:rPr>
        <w:t>,</w:t>
      </w:r>
      <w:r>
        <w:rPr>
          <w:rFonts w:ascii="Times New Roman" w:hAnsi="Times New Roman"/>
          <w:sz w:val="24"/>
          <w:szCs w:val="24"/>
        </w:rPr>
        <w:t xml:space="preserve"> so need to look into offering at least a</w:t>
      </w:r>
      <w:r w:rsidR="000E4CE8">
        <w:rPr>
          <w:rFonts w:ascii="Times New Roman" w:hAnsi="Times New Roman"/>
          <w:sz w:val="24"/>
          <w:szCs w:val="24"/>
        </w:rPr>
        <w:t>n</w:t>
      </w:r>
      <w:r w:rsidR="00B67E6B">
        <w:rPr>
          <w:rFonts w:ascii="Times New Roman" w:hAnsi="Times New Roman"/>
          <w:sz w:val="24"/>
          <w:szCs w:val="24"/>
        </w:rPr>
        <w:t xml:space="preserve"> introductory course </w:t>
      </w:r>
      <w:r w:rsidR="000E4CE8">
        <w:rPr>
          <w:rFonts w:ascii="Times New Roman" w:hAnsi="Times New Roman"/>
          <w:sz w:val="24"/>
          <w:szCs w:val="24"/>
        </w:rPr>
        <w:t>in this</w:t>
      </w:r>
      <w:r>
        <w:rPr>
          <w:rFonts w:ascii="Times New Roman" w:hAnsi="Times New Roman"/>
          <w:sz w:val="24"/>
          <w:szCs w:val="24"/>
        </w:rPr>
        <w:t xml:space="preserve"> area</w:t>
      </w:r>
      <w:r w:rsidR="00C74DC0" w:rsidRPr="00703122">
        <w:rPr>
          <w:rFonts w:ascii="Times New Roman" w:hAnsi="Times New Roman"/>
          <w:sz w:val="24"/>
          <w:szCs w:val="24"/>
        </w:rPr>
        <w:t>.</w:t>
      </w:r>
    </w:p>
    <w:p w:rsidR="007A7384" w:rsidRDefault="0056662A" w:rsidP="00703122">
      <w:pPr>
        <w:pStyle w:val="ListParagraph"/>
        <w:numPr>
          <w:ilvl w:val="0"/>
          <w:numId w:val="8"/>
        </w:numPr>
        <w:spacing w:after="0" w:line="240" w:lineRule="auto"/>
        <w:jc w:val="both"/>
        <w:rPr>
          <w:rFonts w:ascii="Times New Roman" w:hAnsi="Times New Roman"/>
          <w:sz w:val="24"/>
          <w:szCs w:val="24"/>
        </w:rPr>
      </w:pPr>
      <w:r>
        <w:rPr>
          <w:rFonts w:ascii="Times New Roman" w:hAnsi="Times New Roman"/>
          <w:sz w:val="24"/>
          <w:szCs w:val="24"/>
        </w:rPr>
        <w:t>The A.S. degree for ICT proposed meets with the advisory member’s approval</w:t>
      </w:r>
      <w:r w:rsidR="007A7384" w:rsidRPr="00703122">
        <w:rPr>
          <w:rFonts w:ascii="Times New Roman" w:hAnsi="Times New Roman"/>
          <w:sz w:val="24"/>
          <w:szCs w:val="24"/>
        </w:rPr>
        <w:t>.</w:t>
      </w:r>
      <w:r>
        <w:rPr>
          <w:rFonts w:ascii="Times New Roman" w:hAnsi="Times New Roman"/>
          <w:sz w:val="24"/>
          <w:szCs w:val="24"/>
        </w:rPr>
        <w:t xml:space="preserve">  Will follow up with any formal documents necessary for implementation at COS.</w:t>
      </w:r>
    </w:p>
    <w:p w:rsidR="0056662A" w:rsidRPr="00703122" w:rsidRDefault="0056662A" w:rsidP="00703122">
      <w:pPr>
        <w:pStyle w:val="ListParagraph"/>
        <w:numPr>
          <w:ilvl w:val="0"/>
          <w:numId w:val="8"/>
        </w:numPr>
        <w:spacing w:after="0" w:line="240" w:lineRule="auto"/>
        <w:jc w:val="both"/>
        <w:rPr>
          <w:rFonts w:ascii="Times New Roman" w:hAnsi="Times New Roman"/>
          <w:sz w:val="24"/>
          <w:szCs w:val="24"/>
        </w:rPr>
      </w:pPr>
      <w:r>
        <w:rPr>
          <w:rFonts w:ascii="Times New Roman" w:hAnsi="Times New Roman"/>
          <w:sz w:val="24"/>
          <w:szCs w:val="24"/>
        </w:rPr>
        <w:t>Three courses are going through the approval process as a part of core requirements for the A.S</w:t>
      </w:r>
      <w:r w:rsidR="000E4CE8">
        <w:rPr>
          <w:rFonts w:ascii="Times New Roman" w:hAnsi="Times New Roman"/>
          <w:sz w:val="24"/>
          <w:szCs w:val="24"/>
        </w:rPr>
        <w:t xml:space="preserve">. degree.  The courses include: </w:t>
      </w:r>
      <w:r>
        <w:rPr>
          <w:rFonts w:ascii="Times New Roman" w:hAnsi="Times New Roman"/>
          <w:sz w:val="24"/>
          <w:szCs w:val="24"/>
        </w:rPr>
        <w:t>Windows advanced Server, CompTIA Security Plus, and CompTIA Network Plus.  Once the</w:t>
      </w:r>
      <w:r w:rsidR="00D06316">
        <w:rPr>
          <w:rFonts w:ascii="Times New Roman" w:hAnsi="Times New Roman"/>
          <w:sz w:val="24"/>
          <w:szCs w:val="24"/>
        </w:rPr>
        <w:t>se courses</w:t>
      </w:r>
      <w:r>
        <w:rPr>
          <w:rFonts w:ascii="Times New Roman" w:hAnsi="Times New Roman"/>
          <w:sz w:val="24"/>
          <w:szCs w:val="24"/>
        </w:rPr>
        <w:t xml:space="preserve"> are included in the catalog the A.S. can be submitted for the approval process.   </w:t>
      </w:r>
    </w:p>
    <w:p w:rsidR="00BA34BF" w:rsidRPr="007D6D0F" w:rsidRDefault="00BA34BF" w:rsidP="00BA34BF">
      <w:pPr>
        <w:pStyle w:val="ListParagraph"/>
        <w:spacing w:after="0" w:line="240" w:lineRule="auto"/>
        <w:jc w:val="both"/>
        <w:rPr>
          <w:rFonts w:ascii="Times New Roman" w:hAnsi="Times New Roman" w:cs="Times New Roman"/>
          <w:sz w:val="24"/>
          <w:szCs w:val="24"/>
        </w:rPr>
      </w:pPr>
    </w:p>
    <w:p w:rsidR="00946789" w:rsidRDefault="007A7384" w:rsidP="004768A0">
      <w:pPr>
        <w:pStyle w:val="ListParagraph"/>
        <w:spacing w:after="0" w:line="240" w:lineRule="auto"/>
        <w:ind w:left="0"/>
        <w:jc w:val="both"/>
        <w:rPr>
          <w:rFonts w:ascii="Times New Roman" w:hAnsi="Times New Roman" w:cs="Times New Roman"/>
          <w:sz w:val="24"/>
          <w:szCs w:val="24"/>
        </w:rPr>
      </w:pPr>
      <w:r w:rsidRPr="007D6D0F">
        <w:rPr>
          <w:rFonts w:ascii="Times New Roman" w:hAnsi="Times New Roman" w:cs="Times New Roman"/>
          <w:sz w:val="24"/>
          <w:szCs w:val="24"/>
        </w:rPr>
        <w:t xml:space="preserve">4.   </w:t>
      </w:r>
      <w:r w:rsidR="00946789">
        <w:rPr>
          <w:rFonts w:ascii="Times New Roman" w:hAnsi="Times New Roman" w:cs="Times New Roman"/>
          <w:sz w:val="24"/>
          <w:szCs w:val="24"/>
        </w:rPr>
        <w:t>Internship and job shadowing opportunities</w:t>
      </w:r>
      <w:r w:rsidR="008F1ACE">
        <w:rPr>
          <w:rFonts w:ascii="Times New Roman" w:hAnsi="Times New Roman" w:cs="Times New Roman"/>
          <w:sz w:val="24"/>
          <w:szCs w:val="24"/>
        </w:rPr>
        <w:t>, and</w:t>
      </w:r>
      <w:r w:rsidR="00946789">
        <w:rPr>
          <w:rFonts w:ascii="Times New Roman" w:hAnsi="Times New Roman" w:cs="Times New Roman"/>
          <w:sz w:val="24"/>
          <w:szCs w:val="24"/>
        </w:rPr>
        <w:t xml:space="preserve"> </w:t>
      </w:r>
      <w:r w:rsidR="008F1ACE">
        <w:rPr>
          <w:rFonts w:ascii="Times New Roman" w:hAnsi="Times New Roman" w:cs="Times New Roman"/>
          <w:sz w:val="24"/>
          <w:szCs w:val="24"/>
        </w:rPr>
        <w:t>t</w:t>
      </w:r>
      <w:r w:rsidR="00946789">
        <w:rPr>
          <w:rFonts w:ascii="Times New Roman" w:hAnsi="Times New Roman" w:cs="Times New Roman"/>
          <w:sz w:val="24"/>
          <w:szCs w:val="24"/>
        </w:rPr>
        <w:t>ours of IT facilities for current and potential students</w:t>
      </w:r>
      <w:r w:rsidR="008F1ACE">
        <w:rPr>
          <w:rFonts w:ascii="Times New Roman" w:hAnsi="Times New Roman" w:cs="Times New Roman"/>
          <w:sz w:val="24"/>
          <w:szCs w:val="24"/>
        </w:rPr>
        <w:t>:</w:t>
      </w:r>
      <w:r w:rsidRPr="007D6D0F">
        <w:rPr>
          <w:rFonts w:ascii="Times New Roman" w:hAnsi="Times New Roman" w:cs="Times New Roman"/>
          <w:sz w:val="24"/>
          <w:szCs w:val="24"/>
        </w:rPr>
        <w:t xml:space="preserve"> </w:t>
      </w:r>
    </w:p>
    <w:p w:rsidR="00946789" w:rsidRDefault="00946789" w:rsidP="004768A0">
      <w:pPr>
        <w:pStyle w:val="ListParagraph"/>
        <w:spacing w:after="0" w:line="240" w:lineRule="auto"/>
        <w:ind w:left="0"/>
        <w:jc w:val="both"/>
        <w:rPr>
          <w:rFonts w:ascii="Times New Roman" w:hAnsi="Times New Roman" w:cs="Times New Roman"/>
          <w:sz w:val="24"/>
          <w:szCs w:val="24"/>
        </w:rPr>
      </w:pPr>
    </w:p>
    <w:p w:rsidR="00946789" w:rsidRPr="00946789" w:rsidRDefault="004768A0" w:rsidP="00946789">
      <w:pPr>
        <w:pStyle w:val="ListParagraph"/>
        <w:numPr>
          <w:ilvl w:val="0"/>
          <w:numId w:val="11"/>
        </w:numPr>
        <w:spacing w:after="0" w:line="240" w:lineRule="auto"/>
        <w:jc w:val="both"/>
        <w:rPr>
          <w:rFonts w:ascii="Times New Roman" w:hAnsi="Times New Roman"/>
          <w:sz w:val="24"/>
          <w:szCs w:val="24"/>
        </w:rPr>
      </w:pPr>
      <w:r w:rsidRPr="00946789">
        <w:rPr>
          <w:rFonts w:ascii="Times New Roman" w:hAnsi="Times New Roman"/>
          <w:sz w:val="24"/>
          <w:szCs w:val="24"/>
        </w:rPr>
        <w:t>Both City of Tulare, and Voltage Multipliers will look into the process necessary at their organization for COS students to have internship and other hands on opportunities at their IT facilities.</w:t>
      </w:r>
      <w:r w:rsidR="00CD7E2D">
        <w:rPr>
          <w:rFonts w:ascii="Times New Roman" w:hAnsi="Times New Roman"/>
          <w:sz w:val="24"/>
          <w:szCs w:val="24"/>
        </w:rPr>
        <w:t xml:space="preserve">  Kaweah Delta hospital is on board waiting on paper work from COS administration for approval.</w:t>
      </w:r>
      <w:r w:rsidR="008B029E" w:rsidRPr="00946789">
        <w:rPr>
          <w:rFonts w:ascii="Times New Roman" w:hAnsi="Times New Roman"/>
          <w:sz w:val="24"/>
          <w:szCs w:val="24"/>
        </w:rPr>
        <w:t xml:space="preserve">  </w:t>
      </w:r>
    </w:p>
    <w:p w:rsidR="001F3CD9" w:rsidRDefault="008B029E" w:rsidP="00946789">
      <w:pPr>
        <w:pStyle w:val="ListParagraph"/>
        <w:numPr>
          <w:ilvl w:val="0"/>
          <w:numId w:val="11"/>
        </w:numPr>
        <w:spacing w:after="0" w:line="240" w:lineRule="auto"/>
        <w:jc w:val="both"/>
      </w:pPr>
      <w:r w:rsidRPr="00946789">
        <w:rPr>
          <w:rFonts w:ascii="Times New Roman" w:hAnsi="Times New Roman"/>
          <w:sz w:val="24"/>
          <w:szCs w:val="24"/>
        </w:rPr>
        <w:t>Two tours are scheduled for students in the upcoming weeks.  One will be at Voltage Multipliers on 02/07/17, and another at City of Tulare on 02/09/2017.</w:t>
      </w:r>
    </w:p>
    <w:sectPr w:rsidR="001F3CD9" w:rsidSect="00CE7E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20FC0"/>
    <w:multiLevelType w:val="hybridMultilevel"/>
    <w:tmpl w:val="CDAA90A6"/>
    <w:lvl w:ilvl="0" w:tplc="04090019">
      <w:start w:val="1"/>
      <w:numFmt w:val="lowerLetter"/>
      <w:lvlText w:val="%1."/>
      <w:lvlJc w:val="left"/>
      <w:pPr>
        <w:ind w:left="1081" w:hanging="360"/>
      </w:p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1" w15:restartNumberingAfterBreak="0">
    <w:nsid w:val="03DB1BB2"/>
    <w:multiLevelType w:val="hybridMultilevel"/>
    <w:tmpl w:val="7C94D7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F33B92"/>
    <w:multiLevelType w:val="hybridMultilevel"/>
    <w:tmpl w:val="29DC29C6"/>
    <w:lvl w:ilvl="0" w:tplc="65D40A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1732FC"/>
    <w:multiLevelType w:val="hybridMultilevel"/>
    <w:tmpl w:val="6C489F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6B0CB8"/>
    <w:multiLevelType w:val="hybridMultilevel"/>
    <w:tmpl w:val="E9C6E4DC"/>
    <w:lvl w:ilvl="0" w:tplc="04090019">
      <w:start w:val="1"/>
      <w:numFmt w:val="lowerLetter"/>
      <w:lvlText w:val="%1."/>
      <w:lvlJc w:val="left"/>
      <w:pPr>
        <w:ind w:left="1081" w:hanging="360"/>
      </w:p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5" w15:restartNumberingAfterBreak="0">
    <w:nsid w:val="484677A3"/>
    <w:multiLevelType w:val="hybridMultilevel"/>
    <w:tmpl w:val="E36C24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9C5211"/>
    <w:multiLevelType w:val="hybridMultilevel"/>
    <w:tmpl w:val="29645F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2141F4"/>
    <w:multiLevelType w:val="hybridMultilevel"/>
    <w:tmpl w:val="DE8E75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70593"/>
    <w:multiLevelType w:val="hybridMultilevel"/>
    <w:tmpl w:val="06E865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237EF0"/>
    <w:multiLevelType w:val="hybridMultilevel"/>
    <w:tmpl w:val="22B02A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F77C9C"/>
    <w:multiLevelType w:val="hybridMultilevel"/>
    <w:tmpl w:val="5FE072A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9"/>
  </w:num>
  <w:num w:numId="3">
    <w:abstractNumId w:val="10"/>
  </w:num>
  <w:num w:numId="4">
    <w:abstractNumId w:val="3"/>
  </w:num>
  <w:num w:numId="5">
    <w:abstractNumId w:val="6"/>
  </w:num>
  <w:num w:numId="6">
    <w:abstractNumId w:val="7"/>
  </w:num>
  <w:num w:numId="7">
    <w:abstractNumId w:val="4"/>
  </w:num>
  <w:num w:numId="8">
    <w:abstractNumId w:val="0"/>
  </w:num>
  <w:num w:numId="9">
    <w:abstractNumId w:val="8"/>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8EF"/>
    <w:rsid w:val="0000564F"/>
    <w:rsid w:val="000D08D7"/>
    <w:rsid w:val="000D1631"/>
    <w:rsid w:val="000E4CE8"/>
    <w:rsid w:val="0010590C"/>
    <w:rsid w:val="00127EB2"/>
    <w:rsid w:val="001F3CD9"/>
    <w:rsid w:val="003E18EF"/>
    <w:rsid w:val="00400007"/>
    <w:rsid w:val="004768A0"/>
    <w:rsid w:val="004B0150"/>
    <w:rsid w:val="004E0629"/>
    <w:rsid w:val="005435D6"/>
    <w:rsid w:val="0055243C"/>
    <w:rsid w:val="0056662A"/>
    <w:rsid w:val="0069720B"/>
    <w:rsid w:val="00703122"/>
    <w:rsid w:val="007A7384"/>
    <w:rsid w:val="007D410D"/>
    <w:rsid w:val="007D6D0F"/>
    <w:rsid w:val="008B029E"/>
    <w:rsid w:val="008F1ACE"/>
    <w:rsid w:val="00946789"/>
    <w:rsid w:val="00A15F90"/>
    <w:rsid w:val="00AB651E"/>
    <w:rsid w:val="00B67E6B"/>
    <w:rsid w:val="00BA1362"/>
    <w:rsid w:val="00BA34BF"/>
    <w:rsid w:val="00BD0E09"/>
    <w:rsid w:val="00BE37E3"/>
    <w:rsid w:val="00C030DC"/>
    <w:rsid w:val="00C57631"/>
    <w:rsid w:val="00C61149"/>
    <w:rsid w:val="00C74DC0"/>
    <w:rsid w:val="00CD7E2D"/>
    <w:rsid w:val="00CE7E03"/>
    <w:rsid w:val="00D06316"/>
    <w:rsid w:val="00D06C5C"/>
    <w:rsid w:val="00D106D7"/>
    <w:rsid w:val="00D434B1"/>
    <w:rsid w:val="00D45E89"/>
    <w:rsid w:val="00E14F5B"/>
    <w:rsid w:val="00E52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AED2F9-6033-4224-8FFA-08B0F1DCA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8E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8EF"/>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College of the Sequoias</Company>
  <LinksUpToDate>false</LinksUpToDate>
  <CharactersWithSpaces>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Arnold</dc:creator>
  <cp:keywords/>
  <dc:description/>
  <cp:lastModifiedBy>Ramyar Alavi-Moghaddam</cp:lastModifiedBy>
  <cp:revision>3</cp:revision>
  <dcterms:created xsi:type="dcterms:W3CDTF">2017-02-15T19:48:00Z</dcterms:created>
  <dcterms:modified xsi:type="dcterms:W3CDTF">2017-02-15T19:50:00Z</dcterms:modified>
</cp:coreProperties>
</file>